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16B" w:rsidRPr="005949A4" w:rsidRDefault="005949A4" w:rsidP="005949A4">
      <w:pPr>
        <w:pStyle w:val="Title"/>
        <w:rPr>
          <w:sz w:val="52"/>
          <w:szCs w:val="52"/>
        </w:rPr>
      </w:pPr>
      <w:r w:rsidRPr="005949A4">
        <w:rPr>
          <w:sz w:val="52"/>
          <w:szCs w:val="52"/>
        </w:rPr>
        <w:t xml:space="preserve">Transnational Perspective: </w:t>
      </w:r>
      <w:r w:rsidR="009918FD">
        <w:rPr>
          <w:sz w:val="52"/>
          <w:szCs w:val="52"/>
        </w:rPr>
        <w:t>Gold</w:t>
      </w:r>
      <w:r w:rsidRPr="005949A4">
        <w:rPr>
          <w:sz w:val="52"/>
          <w:szCs w:val="52"/>
        </w:rPr>
        <w:t xml:space="preserve"> Curriculum</w:t>
      </w:r>
    </w:p>
    <w:p w:rsidR="006D616B" w:rsidRDefault="006D616B" w:rsidP="006D616B"/>
    <w:p w:rsidR="000C4B6A" w:rsidRPr="005949A4" w:rsidRDefault="005949A4" w:rsidP="005949A4">
      <w:pPr>
        <w:spacing w:after="0"/>
        <w:rPr>
          <w:b/>
          <w:bCs/>
          <w:i/>
          <w:iCs/>
        </w:rPr>
      </w:pPr>
      <w:r w:rsidRPr="005949A4">
        <w:rPr>
          <w:rStyle w:val="agcmg"/>
          <w:b/>
          <w:bCs/>
          <w:i/>
          <w:iCs/>
        </w:rPr>
        <w:t>These courses meet the following GWSS Major Requirement: One 5-credit upper-division course</w:t>
      </w:r>
      <w:r>
        <w:rPr>
          <w:rStyle w:val="agcmg"/>
          <w:b/>
          <w:bCs/>
          <w:i/>
          <w:iCs/>
        </w:rPr>
        <w:t xml:space="preserve"> </w:t>
      </w:r>
      <w:r w:rsidRPr="005949A4">
        <w:rPr>
          <w:rStyle w:val="agcmg"/>
          <w:b/>
          <w:bCs/>
          <w:i/>
          <w:iCs/>
        </w:rPr>
        <w:t>focusing on Transnational Perspective (</w:t>
      </w:r>
      <w:r w:rsidR="009918FD">
        <w:rPr>
          <w:rStyle w:val="agcmg"/>
          <w:b/>
          <w:bCs/>
          <w:i/>
          <w:iCs/>
        </w:rPr>
        <w:t>GOLD</w:t>
      </w:r>
      <w:r w:rsidRPr="005949A4">
        <w:rPr>
          <w:rStyle w:val="agcmg"/>
          <w:b/>
          <w:bCs/>
          <w:i/>
          <w:iCs/>
        </w:rPr>
        <w:t xml:space="preserve"> curriculum).</w:t>
      </w:r>
      <w:r>
        <w:rPr>
          <w:rStyle w:val="agcmg"/>
          <w:b/>
          <w:bCs/>
          <w:i/>
          <w:iCs/>
        </w:rPr>
        <w:t xml:space="preserve"> </w:t>
      </w:r>
      <w:r w:rsidRPr="005949A4">
        <w:rPr>
          <w:rStyle w:val="agcmg"/>
          <w:b/>
          <w:bCs/>
          <w:i/>
          <w:iCs/>
        </w:rPr>
        <w:t>Please note that not all of these courses are offered every year.</w:t>
      </w:r>
    </w:p>
    <w:p w:rsidR="005949A4" w:rsidRDefault="005949A4" w:rsidP="006D616B">
      <w:pPr>
        <w:spacing w:after="0"/>
      </w:pPr>
    </w:p>
    <w:p w:rsidR="00D73AD6" w:rsidRDefault="00D73AD6" w:rsidP="006D616B">
      <w:pPr>
        <w:spacing w:after="0"/>
      </w:pPr>
    </w:p>
    <w:p w:rsidR="005949A4" w:rsidRDefault="005949A4" w:rsidP="006D616B">
      <w:pPr>
        <w:spacing w:after="0"/>
      </w:pPr>
    </w:p>
    <w:p w:rsidR="005949A4" w:rsidRDefault="005949A4" w:rsidP="005949A4">
      <w:pPr>
        <w:spacing w:after="0"/>
      </w:pPr>
      <w:r>
        <w:t>GWSS 305: Gender and Feminism in an International Context</w:t>
      </w:r>
    </w:p>
    <w:p w:rsidR="005949A4" w:rsidRDefault="005949A4" w:rsidP="005949A4">
      <w:pPr>
        <w:spacing w:after="0"/>
      </w:pPr>
      <w:r>
        <w:t xml:space="preserve">GWSS 328: Gender and Sexuality in China </w:t>
      </w:r>
    </w:p>
    <w:p w:rsidR="005949A4" w:rsidRPr="005949A4" w:rsidRDefault="005949A4" w:rsidP="005949A4">
      <w:pPr>
        <w:spacing w:after="0"/>
        <w:ind w:firstLine="720"/>
        <w:rPr>
          <w:i/>
        </w:rPr>
      </w:pPr>
      <w:r>
        <w:t xml:space="preserve">    </w:t>
      </w:r>
      <w:r w:rsidR="00D73AD6">
        <w:t xml:space="preserve"> </w:t>
      </w:r>
      <w:r>
        <w:t xml:space="preserve"> </w:t>
      </w:r>
      <w:r w:rsidR="000B6911">
        <w:rPr>
          <w:i/>
        </w:rPr>
        <w:t>offered jointly</w:t>
      </w:r>
      <w:r w:rsidRPr="005949A4">
        <w:rPr>
          <w:i/>
        </w:rPr>
        <w:t xml:space="preserve"> with ANTH 328, JSIS A 328</w:t>
      </w:r>
    </w:p>
    <w:p w:rsidR="005949A4" w:rsidRDefault="005949A4" w:rsidP="005949A4">
      <w:pPr>
        <w:spacing w:after="0"/>
      </w:pPr>
      <w:r>
        <w:t>GWSS 330: Sexuality and Queer Politics: Transnational Perspective</w:t>
      </w:r>
    </w:p>
    <w:p w:rsidR="005949A4" w:rsidRDefault="005949A4" w:rsidP="005949A4">
      <w:pPr>
        <w:spacing w:after="0"/>
      </w:pPr>
      <w:r>
        <w:t xml:space="preserve">GWSS 339: Social Movements in Contemporary India </w:t>
      </w:r>
    </w:p>
    <w:p w:rsidR="005949A4" w:rsidRPr="00D73AD6" w:rsidRDefault="005949A4" w:rsidP="005949A4">
      <w:pPr>
        <w:spacing w:after="0"/>
        <w:rPr>
          <w:i/>
        </w:rPr>
      </w:pPr>
      <w:r>
        <w:t xml:space="preserve">                    </w:t>
      </w:r>
      <w:r w:rsidR="00D73AD6">
        <w:t xml:space="preserve"> </w:t>
      </w:r>
      <w:r w:rsidR="000B6911">
        <w:rPr>
          <w:i/>
        </w:rPr>
        <w:t>offered jointly</w:t>
      </w:r>
      <w:r w:rsidRPr="00D73AD6">
        <w:rPr>
          <w:i/>
        </w:rPr>
        <w:t xml:space="preserve"> with ANTH 339, JSIS A 339</w:t>
      </w:r>
    </w:p>
    <w:p w:rsidR="005949A4" w:rsidRDefault="005949A4" w:rsidP="005949A4">
      <w:pPr>
        <w:spacing w:after="0"/>
      </w:pPr>
      <w:r>
        <w:t xml:space="preserve">GWSS 345: Women and International Economic Development </w:t>
      </w:r>
    </w:p>
    <w:p w:rsidR="005949A4" w:rsidRPr="00D73AD6" w:rsidRDefault="005949A4" w:rsidP="005949A4">
      <w:pPr>
        <w:spacing w:after="0"/>
        <w:rPr>
          <w:i/>
        </w:rPr>
      </w:pPr>
      <w:r>
        <w:t xml:space="preserve">                    </w:t>
      </w:r>
      <w:r w:rsidR="00D73AD6">
        <w:t xml:space="preserve"> </w:t>
      </w:r>
      <w:r w:rsidR="000B6911">
        <w:rPr>
          <w:i/>
        </w:rPr>
        <w:t>offered jointly</w:t>
      </w:r>
      <w:r w:rsidRPr="00D73AD6">
        <w:rPr>
          <w:i/>
        </w:rPr>
        <w:t xml:space="preserve"> with ANTH 345, JSIS B 345</w:t>
      </w:r>
    </w:p>
    <w:p w:rsidR="00D73AD6" w:rsidRDefault="00D73AD6" w:rsidP="005949A4">
      <w:pPr>
        <w:spacing w:after="0"/>
      </w:pPr>
      <w:r>
        <w:t>GWSS 346: Feminisms in the Borderlands</w:t>
      </w:r>
    </w:p>
    <w:p w:rsidR="005949A4" w:rsidRDefault="005949A4" w:rsidP="005949A4">
      <w:pPr>
        <w:spacing w:after="0"/>
      </w:pPr>
      <w:r>
        <w:t xml:space="preserve">GWSS 353: Feminist Anthropology </w:t>
      </w:r>
    </w:p>
    <w:p w:rsidR="005949A4" w:rsidRPr="00D73AD6" w:rsidRDefault="005949A4" w:rsidP="005949A4">
      <w:pPr>
        <w:spacing w:after="0"/>
        <w:rPr>
          <w:i/>
        </w:rPr>
      </w:pPr>
      <w:r w:rsidRPr="00D73AD6">
        <w:rPr>
          <w:i/>
        </w:rPr>
        <w:t xml:space="preserve">                    </w:t>
      </w:r>
      <w:r w:rsidR="000B6911">
        <w:rPr>
          <w:i/>
        </w:rPr>
        <w:t>offered jointly</w:t>
      </w:r>
      <w:r w:rsidRPr="00D73AD6">
        <w:rPr>
          <w:i/>
        </w:rPr>
        <w:t xml:space="preserve"> with ANTH 353</w:t>
      </w:r>
    </w:p>
    <w:p w:rsidR="005949A4" w:rsidRDefault="005949A4" w:rsidP="005949A4">
      <w:pPr>
        <w:spacing w:after="0"/>
      </w:pPr>
      <w:r>
        <w:t>GWSS 372: Transnational Fandom Studies</w:t>
      </w:r>
    </w:p>
    <w:p w:rsidR="00D73AD6" w:rsidRDefault="00D73AD6" w:rsidP="005949A4">
      <w:pPr>
        <w:spacing w:after="0"/>
      </w:pPr>
      <w:r>
        <w:t>GWSS 386: Educating for Social Change</w:t>
      </w:r>
    </w:p>
    <w:p w:rsidR="005949A4" w:rsidRDefault="005949A4" w:rsidP="005949A4">
      <w:pPr>
        <w:spacing w:after="0"/>
      </w:pPr>
      <w:r>
        <w:t>GWSS 405: Comparative Women’s Movements and Activism</w:t>
      </w:r>
    </w:p>
    <w:p w:rsidR="005949A4" w:rsidRDefault="005949A4" w:rsidP="005949A4">
      <w:pPr>
        <w:spacing w:after="0"/>
      </w:pPr>
      <w:r>
        <w:t>GWSS 420: Gender and Sexuality in India</w:t>
      </w:r>
    </w:p>
    <w:p w:rsidR="005949A4" w:rsidRDefault="005949A4" w:rsidP="005949A4">
      <w:pPr>
        <w:spacing w:after="0"/>
      </w:pPr>
      <w:r>
        <w:t>GWSS 427: Women and Violence</w:t>
      </w:r>
    </w:p>
    <w:p w:rsidR="005949A4" w:rsidRDefault="005949A4" w:rsidP="005949A4">
      <w:pPr>
        <w:spacing w:after="0"/>
      </w:pPr>
      <w:r>
        <w:t xml:space="preserve">GWSS 440: Reading Native American Women’s Lives </w:t>
      </w:r>
    </w:p>
    <w:p w:rsidR="005949A4" w:rsidRPr="00D73AD6" w:rsidRDefault="005949A4" w:rsidP="005949A4">
      <w:pPr>
        <w:spacing w:after="0"/>
        <w:rPr>
          <w:i/>
        </w:rPr>
      </w:pPr>
      <w:r w:rsidRPr="00D73AD6">
        <w:rPr>
          <w:i/>
        </w:rPr>
        <w:t xml:space="preserve">                    </w:t>
      </w:r>
      <w:r w:rsidR="00D73AD6" w:rsidRPr="00D73AD6">
        <w:rPr>
          <w:i/>
        </w:rPr>
        <w:t xml:space="preserve"> </w:t>
      </w:r>
      <w:r w:rsidR="000B6911">
        <w:rPr>
          <w:i/>
        </w:rPr>
        <w:t>offered jointly</w:t>
      </w:r>
      <w:r w:rsidRPr="00D73AD6">
        <w:rPr>
          <w:i/>
        </w:rPr>
        <w:t xml:space="preserve"> with AIS 440</w:t>
      </w:r>
    </w:p>
    <w:p w:rsidR="005949A4" w:rsidRDefault="005949A4" w:rsidP="005949A4">
      <w:pPr>
        <w:spacing w:after="0"/>
      </w:pPr>
      <w:r>
        <w:t xml:space="preserve">GWSS 446: Global Asia </w:t>
      </w:r>
    </w:p>
    <w:p w:rsidR="005949A4" w:rsidRPr="00D73AD6" w:rsidRDefault="005949A4" w:rsidP="005949A4">
      <w:pPr>
        <w:spacing w:after="0"/>
        <w:rPr>
          <w:i/>
        </w:rPr>
      </w:pPr>
      <w:r w:rsidRPr="00D73AD6">
        <w:rPr>
          <w:i/>
        </w:rPr>
        <w:t xml:space="preserve">                    </w:t>
      </w:r>
      <w:r w:rsidR="00D73AD6" w:rsidRPr="00D73AD6">
        <w:rPr>
          <w:i/>
        </w:rPr>
        <w:t xml:space="preserve"> </w:t>
      </w:r>
      <w:r w:rsidR="000B6911">
        <w:rPr>
          <w:i/>
        </w:rPr>
        <w:t>offered jointly</w:t>
      </w:r>
      <w:bookmarkStart w:id="0" w:name="_GoBack"/>
      <w:bookmarkEnd w:id="0"/>
      <w:r w:rsidRPr="00D73AD6">
        <w:rPr>
          <w:i/>
        </w:rPr>
        <w:t xml:space="preserve"> with ANTH 442, JSIS A 452</w:t>
      </w:r>
    </w:p>
    <w:p w:rsidR="005949A4" w:rsidRDefault="005949A4" w:rsidP="005949A4">
      <w:pPr>
        <w:spacing w:after="0"/>
      </w:pPr>
      <w:r>
        <w:t xml:space="preserve">GWSS 448: Digital Capitalism and Data Colonialism </w:t>
      </w:r>
    </w:p>
    <w:p w:rsidR="005949A4" w:rsidRDefault="005949A4" w:rsidP="005949A4">
      <w:pPr>
        <w:spacing w:after="0"/>
      </w:pPr>
      <w:r>
        <w:t>GWSS 451: Latina Cultural Production</w:t>
      </w:r>
    </w:p>
    <w:p w:rsidR="005949A4" w:rsidRDefault="005949A4" w:rsidP="005949A4">
      <w:pPr>
        <w:spacing w:after="0"/>
      </w:pPr>
      <w:r>
        <w:t>GWSS 464: Queer Desires</w:t>
      </w:r>
    </w:p>
    <w:p w:rsidR="006D616B" w:rsidRPr="006D616B" w:rsidRDefault="005949A4" w:rsidP="005949A4">
      <w:pPr>
        <w:spacing w:after="0"/>
      </w:pPr>
      <w:r>
        <w:t>GWSS 474: Advanced Queer and Transgender Studies</w:t>
      </w:r>
    </w:p>
    <w:sectPr w:rsidR="006D616B" w:rsidRPr="006D6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6B"/>
    <w:rsid w:val="000B6911"/>
    <w:rsid w:val="000C4B6A"/>
    <w:rsid w:val="00161066"/>
    <w:rsid w:val="00495D74"/>
    <w:rsid w:val="005949A4"/>
    <w:rsid w:val="006D616B"/>
    <w:rsid w:val="009918FD"/>
    <w:rsid w:val="00A75FF5"/>
    <w:rsid w:val="00C5185B"/>
    <w:rsid w:val="00D7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3785E"/>
  <w15:chartTrackingRefBased/>
  <w15:docId w15:val="{1C6AC922-E3F3-447B-BB7B-DF86E381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1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D61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gcmg">
    <w:name w:val="a_gcmg"/>
    <w:basedOn w:val="DefaultParagraphFont"/>
    <w:rsid w:val="006D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Kane-Galbraith</dc:creator>
  <cp:keywords/>
  <dc:description/>
  <cp:lastModifiedBy>Adrian Kane-Galbraith</cp:lastModifiedBy>
  <cp:revision>4</cp:revision>
  <dcterms:created xsi:type="dcterms:W3CDTF">2026-03-06T18:34:00Z</dcterms:created>
  <dcterms:modified xsi:type="dcterms:W3CDTF">2026-03-06T19:03:00Z</dcterms:modified>
</cp:coreProperties>
</file>